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9D851B" w14:textId="073A08CA" w:rsidR="00525AF8" w:rsidRDefault="005B5BB3" w:rsidP="00525AF8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b/>
          <w:bCs/>
          <w:sz w:val="24"/>
          <w:szCs w:val="24"/>
        </w:rPr>
      </w:pPr>
      <w:r>
        <w:rPr>
          <w:rFonts w:ascii="CIDFont+F1" w:hAnsi="CIDFont+F1" w:cs="CIDFont+F1"/>
          <w:b/>
          <w:bCs/>
          <w:sz w:val="24"/>
          <w:szCs w:val="24"/>
        </w:rPr>
        <w:t>DDM=</w:t>
      </w:r>
      <w:r w:rsidR="00525AF8">
        <w:rPr>
          <w:rFonts w:ascii="CIDFont+F1" w:hAnsi="CIDFont+F1" w:cs="CIDFont+F1"/>
          <w:b/>
          <w:bCs/>
          <w:sz w:val="24"/>
          <w:szCs w:val="24"/>
        </w:rPr>
        <w:t>Ohio Department of Medicaid (ODM)</w:t>
      </w:r>
    </w:p>
    <w:p w14:paraId="27750098" w14:textId="4578636D" w:rsidR="00525AF8" w:rsidRDefault="005B5BB3" w:rsidP="00525AF8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b/>
          <w:bCs/>
          <w:sz w:val="24"/>
          <w:szCs w:val="24"/>
        </w:rPr>
      </w:pPr>
      <w:r>
        <w:rPr>
          <w:rFonts w:ascii="CIDFont+F1" w:hAnsi="CIDFont+F1" w:cs="CIDFont+F1"/>
          <w:b/>
          <w:bCs/>
          <w:sz w:val="24"/>
          <w:szCs w:val="24"/>
        </w:rPr>
        <w:t>DODD=</w:t>
      </w:r>
      <w:r w:rsidR="00525AF8" w:rsidRPr="00254937">
        <w:rPr>
          <w:rFonts w:ascii="CIDFont+F1" w:hAnsi="CIDFont+F1" w:cs="CIDFont+F1"/>
          <w:b/>
          <w:bCs/>
          <w:sz w:val="24"/>
          <w:szCs w:val="24"/>
        </w:rPr>
        <w:t xml:space="preserve">Ohio Department of Developmental Disabilities </w:t>
      </w:r>
    </w:p>
    <w:p w14:paraId="17BF52B8" w14:textId="77777777" w:rsidR="00525AF8" w:rsidRDefault="00525AF8" w:rsidP="001A22BD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b/>
          <w:bCs/>
          <w:sz w:val="24"/>
          <w:szCs w:val="24"/>
        </w:rPr>
      </w:pPr>
    </w:p>
    <w:p w14:paraId="7A890B61" w14:textId="78C44E1D" w:rsidR="00254937" w:rsidRDefault="00525AF8" w:rsidP="001A22BD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b/>
          <w:bCs/>
          <w:sz w:val="24"/>
          <w:szCs w:val="24"/>
        </w:rPr>
      </w:pPr>
      <w:r>
        <w:rPr>
          <w:rFonts w:ascii="CIDFont+F1" w:hAnsi="CIDFont+F1" w:cs="CIDFont+F1"/>
          <w:b/>
          <w:bCs/>
          <w:sz w:val="24"/>
          <w:szCs w:val="24"/>
        </w:rPr>
        <w:t>ODM Requirements must be completed prior to applying for DODD certification:</w:t>
      </w:r>
    </w:p>
    <w:p w14:paraId="03BA451B" w14:textId="0F529412" w:rsidR="001A22BD" w:rsidRDefault="00525AF8" w:rsidP="001A22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Regardless of the </w:t>
      </w:r>
      <w:proofErr w:type="gramStart"/>
      <w:r>
        <w:rPr>
          <w:rFonts w:ascii="CIDFont+F1" w:hAnsi="CIDFont+F1" w:cs="CIDFont+F1"/>
          <w:sz w:val="24"/>
          <w:szCs w:val="24"/>
        </w:rPr>
        <w:t>services  you</w:t>
      </w:r>
      <w:proofErr w:type="gramEnd"/>
      <w:r>
        <w:rPr>
          <w:rFonts w:ascii="CIDFont+F1" w:hAnsi="CIDFont+F1" w:cs="CIDFont+F1"/>
          <w:sz w:val="24"/>
          <w:szCs w:val="24"/>
        </w:rPr>
        <w:t xml:space="preserve"> want to become</w:t>
      </w:r>
      <w:r w:rsidR="005B5BB3">
        <w:rPr>
          <w:rFonts w:ascii="CIDFont+F1" w:hAnsi="CIDFont+F1" w:cs="CIDFont+F1"/>
          <w:sz w:val="24"/>
          <w:szCs w:val="24"/>
        </w:rPr>
        <w:t xml:space="preserve"> DODD</w:t>
      </w:r>
      <w:r>
        <w:rPr>
          <w:rFonts w:ascii="CIDFont+F1" w:hAnsi="CIDFont+F1" w:cs="CIDFont+F1"/>
          <w:sz w:val="24"/>
          <w:szCs w:val="24"/>
        </w:rPr>
        <w:t xml:space="preserve"> certified to provide, a</w:t>
      </w:r>
      <w:r w:rsidR="001A22BD" w:rsidRPr="00254937">
        <w:rPr>
          <w:rFonts w:ascii="CIDFont+F1" w:hAnsi="CIDFont+F1" w:cs="CIDFont+F1"/>
          <w:sz w:val="24"/>
          <w:szCs w:val="24"/>
        </w:rPr>
        <w:t>ll licensed nurses</w:t>
      </w:r>
      <w:r w:rsidR="00254937">
        <w:rPr>
          <w:rFonts w:ascii="CIDFont+F1" w:hAnsi="CIDFont+F1" w:cs="CIDFont+F1"/>
          <w:sz w:val="24"/>
          <w:szCs w:val="24"/>
        </w:rPr>
        <w:t xml:space="preserve">, </w:t>
      </w:r>
      <w:r>
        <w:rPr>
          <w:rFonts w:ascii="CIDFont+F1" w:hAnsi="CIDFont+F1" w:cs="CIDFont+F1"/>
          <w:sz w:val="24"/>
          <w:szCs w:val="24"/>
        </w:rPr>
        <w:t>who</w:t>
      </w:r>
      <w:r w:rsidR="00254937">
        <w:rPr>
          <w:rFonts w:ascii="CIDFont+F1" w:hAnsi="CIDFont+F1" w:cs="CIDFont+F1"/>
          <w:sz w:val="24"/>
          <w:szCs w:val="24"/>
        </w:rPr>
        <w:t xml:space="preserve"> want to become certified  waiver providers </w:t>
      </w:r>
      <w:r>
        <w:rPr>
          <w:rFonts w:ascii="CIDFont+F1" w:hAnsi="CIDFont+F1" w:cs="CIDFont+F1"/>
          <w:sz w:val="24"/>
          <w:szCs w:val="24"/>
        </w:rPr>
        <w:t xml:space="preserve">through </w:t>
      </w:r>
      <w:r w:rsidR="00254937" w:rsidRPr="00254937">
        <w:rPr>
          <w:rFonts w:ascii="CIDFont+F1" w:hAnsi="CIDFont+F1" w:cs="CIDFont+F1"/>
          <w:sz w:val="24"/>
          <w:szCs w:val="24"/>
        </w:rPr>
        <w:t>DODD</w:t>
      </w:r>
      <w:r w:rsidR="00254937">
        <w:rPr>
          <w:rFonts w:ascii="CIDFont+F1" w:hAnsi="CIDFont+F1" w:cs="CIDFont+F1"/>
          <w:sz w:val="24"/>
          <w:szCs w:val="24"/>
        </w:rPr>
        <w:t xml:space="preserve">, </w:t>
      </w:r>
      <w:r w:rsidR="001A22BD" w:rsidRPr="00254937">
        <w:rPr>
          <w:rFonts w:ascii="CIDFont+F1" w:hAnsi="CIDFont+F1" w:cs="CIDFont+F1"/>
          <w:sz w:val="24"/>
          <w:szCs w:val="24"/>
        </w:rPr>
        <w:t xml:space="preserve">must </w:t>
      </w:r>
      <w:r>
        <w:rPr>
          <w:rFonts w:ascii="CIDFont+F1" w:hAnsi="CIDFont+F1" w:cs="CIDFont+F1"/>
          <w:sz w:val="24"/>
          <w:szCs w:val="24"/>
        </w:rPr>
        <w:t xml:space="preserve">first </w:t>
      </w:r>
      <w:r w:rsidR="00254937">
        <w:rPr>
          <w:rFonts w:ascii="CIDFont+F1" w:hAnsi="CIDFont+F1" w:cs="CIDFont+F1"/>
          <w:sz w:val="24"/>
          <w:szCs w:val="24"/>
        </w:rPr>
        <w:t xml:space="preserve">be enrolled with ODM by filling out their Standard Medicaid Application </w:t>
      </w:r>
      <w:r w:rsidR="001A22BD" w:rsidRPr="00254937">
        <w:rPr>
          <w:rFonts w:ascii="CIDFont+F1" w:hAnsi="CIDFont+F1" w:cs="CIDFont+F1"/>
          <w:sz w:val="24"/>
          <w:szCs w:val="24"/>
        </w:rPr>
        <w:t xml:space="preserve">prior to applying for </w:t>
      </w:r>
      <w:r>
        <w:rPr>
          <w:rFonts w:ascii="CIDFont+F1" w:hAnsi="CIDFont+F1" w:cs="CIDFont+F1"/>
          <w:sz w:val="24"/>
          <w:szCs w:val="24"/>
        </w:rPr>
        <w:t xml:space="preserve">DODD </w:t>
      </w:r>
      <w:r w:rsidR="001A22BD" w:rsidRPr="00254937">
        <w:rPr>
          <w:rFonts w:ascii="CIDFont+F1" w:hAnsi="CIDFont+F1" w:cs="CIDFont+F1"/>
          <w:sz w:val="24"/>
          <w:szCs w:val="24"/>
        </w:rPr>
        <w:t xml:space="preserve">certification </w:t>
      </w:r>
    </w:p>
    <w:p w14:paraId="0E7770AE" w14:textId="77777777" w:rsidR="00254937" w:rsidRDefault="00254937" w:rsidP="001A22BD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</w:p>
    <w:p w14:paraId="7ADE5007" w14:textId="77777777" w:rsidR="00254937" w:rsidRDefault="00254937" w:rsidP="002549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Nurse a</w:t>
      </w:r>
      <w:r w:rsidR="001A22BD" w:rsidRPr="00254937">
        <w:rPr>
          <w:rFonts w:ascii="CIDFont+F1" w:hAnsi="CIDFont+F1" w:cs="CIDFont+F1"/>
          <w:sz w:val="24"/>
          <w:szCs w:val="24"/>
        </w:rPr>
        <w:t>pplicants for a Standard Medicaid Application BCII reason code i</w:t>
      </w:r>
      <w:r>
        <w:rPr>
          <w:rFonts w:ascii="CIDFont+F1" w:hAnsi="CIDFont+F1" w:cs="CIDFont+F1"/>
          <w:sz w:val="24"/>
          <w:szCs w:val="24"/>
        </w:rPr>
        <w:t>s</w:t>
      </w:r>
      <w:r w:rsidR="001A22BD" w:rsidRPr="00254937">
        <w:rPr>
          <w:rFonts w:ascii="CIDFont+F1" w:hAnsi="CIDFont+F1" w:cs="CIDFont+F1"/>
          <w:sz w:val="24"/>
          <w:szCs w:val="24"/>
        </w:rPr>
        <w:t xml:space="preserve"> 5164.34</w:t>
      </w:r>
      <w:r w:rsidRPr="00254937">
        <w:rPr>
          <w:rFonts w:ascii="CIDFont+F1" w:hAnsi="CIDFont+F1" w:cs="CIDFont+F1"/>
          <w:sz w:val="24"/>
          <w:szCs w:val="24"/>
        </w:rPr>
        <w:t xml:space="preserve"> </w:t>
      </w:r>
    </w:p>
    <w:p w14:paraId="3DB12237" w14:textId="77777777" w:rsidR="00254937" w:rsidRPr="00254937" w:rsidRDefault="00254937" w:rsidP="00254937">
      <w:pPr>
        <w:pStyle w:val="ListParagraph"/>
        <w:rPr>
          <w:rFonts w:ascii="CIDFont+F1" w:hAnsi="CIDFont+F1" w:cs="CIDFont+F1"/>
          <w:sz w:val="24"/>
          <w:szCs w:val="24"/>
        </w:rPr>
      </w:pPr>
    </w:p>
    <w:p w14:paraId="57205011" w14:textId="25C15D9A" w:rsidR="001A22BD" w:rsidRDefault="00254937" w:rsidP="002549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C</w:t>
      </w:r>
      <w:r w:rsidR="001A22BD" w:rsidRPr="00254937">
        <w:rPr>
          <w:rFonts w:ascii="CIDFont+F1" w:hAnsi="CIDFont+F1" w:cs="CIDFont+F1"/>
          <w:sz w:val="24"/>
          <w:szCs w:val="24"/>
        </w:rPr>
        <w:t xml:space="preserve">ontact </w:t>
      </w:r>
      <w:r>
        <w:rPr>
          <w:rFonts w:ascii="CIDFont+F1" w:hAnsi="CIDFont+F1" w:cs="CIDFont+F1"/>
          <w:sz w:val="24"/>
          <w:szCs w:val="24"/>
        </w:rPr>
        <w:t>ODM</w:t>
      </w:r>
      <w:r w:rsidRPr="00254937">
        <w:rPr>
          <w:rFonts w:ascii="CIDFont+F1" w:hAnsi="CIDFont+F1" w:cs="CIDFont+F1"/>
          <w:sz w:val="24"/>
          <w:szCs w:val="24"/>
        </w:rPr>
        <w:t xml:space="preserve"> </w:t>
      </w:r>
      <w:r w:rsidR="001A22BD" w:rsidRPr="00254937">
        <w:rPr>
          <w:rFonts w:ascii="CIDFont+F1" w:hAnsi="CIDFont+F1" w:cs="CIDFont+F1"/>
          <w:sz w:val="24"/>
          <w:szCs w:val="24"/>
        </w:rPr>
        <w:t>to ask where they would like the BCI</w:t>
      </w:r>
      <w:r w:rsidR="005B5BB3">
        <w:rPr>
          <w:rFonts w:ascii="CIDFont+F1" w:hAnsi="CIDFont+F1" w:cs="CIDFont+F1"/>
          <w:sz w:val="24"/>
          <w:szCs w:val="24"/>
        </w:rPr>
        <w:t xml:space="preserve">I </w:t>
      </w:r>
      <w:r w:rsidR="001A22BD" w:rsidRPr="00254937">
        <w:rPr>
          <w:rFonts w:ascii="CIDFont+F1" w:hAnsi="CIDFont+F1" w:cs="CIDFont+F1"/>
          <w:sz w:val="24"/>
          <w:szCs w:val="24"/>
        </w:rPr>
        <w:t>sent—ODM helpdesk: 1-800-686-1516</w:t>
      </w:r>
    </w:p>
    <w:p w14:paraId="2F4CCBE0" w14:textId="77777777" w:rsidR="00254937" w:rsidRPr="00254937" w:rsidRDefault="00254937" w:rsidP="00254937">
      <w:pPr>
        <w:pStyle w:val="ListParagraph"/>
        <w:rPr>
          <w:rFonts w:ascii="CIDFont+F1" w:hAnsi="CIDFont+F1" w:cs="CIDFont+F1"/>
          <w:sz w:val="24"/>
          <w:szCs w:val="24"/>
        </w:rPr>
      </w:pPr>
    </w:p>
    <w:p w14:paraId="6BC785A3" w14:textId="15ACCA13" w:rsidR="00254937" w:rsidRPr="00254937" w:rsidRDefault="00254937" w:rsidP="002549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 w:rsidRPr="00254937">
        <w:rPr>
          <w:rFonts w:ascii="CIDFont+F1" w:hAnsi="CIDFont+F1" w:cs="CIDFont+F1"/>
          <w:sz w:val="24"/>
          <w:szCs w:val="24"/>
        </w:rPr>
        <w:t xml:space="preserve">Follow </w:t>
      </w:r>
      <w:r w:rsidR="00525AF8">
        <w:rPr>
          <w:rFonts w:ascii="CIDFont+F1" w:hAnsi="CIDFont+F1" w:cs="CIDFont+F1"/>
          <w:sz w:val="24"/>
          <w:szCs w:val="24"/>
        </w:rPr>
        <w:t xml:space="preserve">the email attached </w:t>
      </w:r>
      <w:r w:rsidRPr="00254937">
        <w:rPr>
          <w:rFonts w:ascii="CIDFont+F1" w:hAnsi="CIDFont+F1" w:cs="CIDFont+F1"/>
          <w:sz w:val="24"/>
          <w:szCs w:val="24"/>
        </w:rPr>
        <w:t>instructions to complete the Standard Medicaid Application</w:t>
      </w:r>
    </w:p>
    <w:p w14:paraId="7C38EF99" w14:textId="77777777" w:rsidR="00254937" w:rsidRPr="00254937" w:rsidRDefault="00254937" w:rsidP="00254937">
      <w:pPr>
        <w:pStyle w:val="ListParagraph"/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</w:p>
    <w:p w14:paraId="04742BEC" w14:textId="77C5B8F9" w:rsidR="001B4DED" w:rsidRDefault="001B4DED" w:rsidP="001A22BD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</w:p>
    <w:p w14:paraId="605E53B3" w14:textId="48D9FFC7" w:rsidR="00254937" w:rsidRDefault="00525AF8" w:rsidP="001A22BD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b/>
          <w:bCs/>
          <w:sz w:val="24"/>
          <w:szCs w:val="24"/>
        </w:rPr>
      </w:pPr>
      <w:r>
        <w:rPr>
          <w:rFonts w:ascii="CIDFont+F1" w:hAnsi="CIDFont+F1" w:cs="CIDFont+F1"/>
          <w:b/>
          <w:bCs/>
          <w:sz w:val="24"/>
          <w:szCs w:val="24"/>
        </w:rPr>
        <w:t xml:space="preserve">DODD </w:t>
      </w:r>
      <w:r w:rsidR="00254937">
        <w:rPr>
          <w:rFonts w:ascii="CIDFont+F1" w:hAnsi="CIDFont+F1" w:cs="CIDFont+F1"/>
          <w:b/>
          <w:bCs/>
          <w:sz w:val="24"/>
          <w:szCs w:val="24"/>
        </w:rPr>
        <w:t>fingerprint requirements</w:t>
      </w:r>
    </w:p>
    <w:p w14:paraId="3CEF2C0C" w14:textId="0D83E3EC" w:rsidR="00254937" w:rsidRPr="00254937" w:rsidRDefault="00254937" w:rsidP="00254937">
      <w:pPr>
        <w:pStyle w:val="ListParagraph"/>
        <w:numPr>
          <w:ilvl w:val="0"/>
          <w:numId w:val="6"/>
        </w:numPr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254937">
        <w:rPr>
          <w:rFonts w:ascii="Times New Roman" w:hAnsi="Times New Roman" w:cs="Times New Roman"/>
          <w:sz w:val="24"/>
          <w:szCs w:val="24"/>
        </w:rPr>
        <w:t>BCII and FBI:</w:t>
      </w:r>
      <w:proofErr w:type="gramStart"/>
      <w:r w:rsidRPr="0025493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54937">
        <w:rPr>
          <w:rFonts w:ascii="Times New Roman" w:hAnsi="Times New Roman" w:cs="Times New Roman"/>
          <w:sz w:val="24"/>
          <w:szCs w:val="24"/>
        </w:rPr>
        <w:t>FBI required as applicable-see instructions below)</w:t>
      </w:r>
      <w:r w:rsidR="00525AF8">
        <w:rPr>
          <w:rFonts w:ascii="Times New Roman" w:hAnsi="Times New Roman" w:cs="Times New Roman"/>
          <w:sz w:val="24"/>
          <w:szCs w:val="24"/>
        </w:rPr>
        <w:t xml:space="preserve">. </w:t>
      </w:r>
      <w:r w:rsidRPr="00254937">
        <w:rPr>
          <w:rFonts w:ascii="Times New Roman" w:hAnsi="Times New Roman" w:cs="Times New Roman"/>
          <w:sz w:val="24"/>
          <w:szCs w:val="24"/>
        </w:rPr>
        <w:t>Review the Background Check rule OAC 5123-2-02. Please note this rule states that sealed and expunged records are included:</w:t>
      </w:r>
    </w:p>
    <w:p w14:paraId="3E799323" w14:textId="77777777" w:rsidR="00254937" w:rsidRPr="00D20A53" w:rsidRDefault="00254937" w:rsidP="0025493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90E8A31" w14:textId="77777777" w:rsidR="00254937" w:rsidRDefault="00254937" w:rsidP="0025493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FBI: If you have </w:t>
      </w:r>
      <w:r w:rsidRPr="00CF2CE4">
        <w:rPr>
          <w:rFonts w:ascii="Times New Roman" w:hAnsi="Times New Roman" w:cs="Times New Roman"/>
          <w:i/>
          <w:iCs/>
          <w:sz w:val="24"/>
          <w:szCs w:val="24"/>
        </w:rPr>
        <w:t>not</w:t>
      </w:r>
      <w:r>
        <w:rPr>
          <w:rFonts w:ascii="Times New Roman" w:hAnsi="Times New Roman" w:cs="Times New Roman"/>
          <w:sz w:val="24"/>
          <w:szCs w:val="24"/>
        </w:rPr>
        <w:t xml:space="preserve"> been a resident of Ohio for the previous 5 </w:t>
      </w:r>
      <w:r w:rsidRPr="00CF2CE4">
        <w:rPr>
          <w:rFonts w:ascii="Times New Roman" w:hAnsi="Times New Roman" w:cs="Times New Roman"/>
          <w:i/>
          <w:iCs/>
          <w:sz w:val="24"/>
          <w:szCs w:val="24"/>
        </w:rPr>
        <w:t>consecutive</w:t>
      </w:r>
      <w:r>
        <w:rPr>
          <w:rFonts w:ascii="Times New Roman" w:hAnsi="Times New Roman" w:cs="Times New Roman"/>
          <w:sz w:val="24"/>
          <w:szCs w:val="24"/>
        </w:rPr>
        <w:t xml:space="preserve"> years, you must get an FBI check as well as a BCII check.  Proof of residency will be required and requested during the application.</w:t>
      </w:r>
    </w:p>
    <w:p w14:paraId="1DD869E5" w14:textId="77777777" w:rsidR="00254937" w:rsidRPr="00D20A53" w:rsidRDefault="00254937" w:rsidP="0025493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0A53">
        <w:rPr>
          <w:rFonts w:ascii="Times New Roman" w:hAnsi="Times New Roman" w:cs="Times New Roman"/>
          <w:sz w:val="24"/>
          <w:szCs w:val="24"/>
        </w:rPr>
        <w:t>BCII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 w:rsidRPr="00D20A53">
        <w:rPr>
          <w:rFonts w:ascii="Times New Roman" w:hAnsi="Times New Roman" w:cs="Times New Roman"/>
          <w:sz w:val="24"/>
          <w:szCs w:val="24"/>
        </w:rPr>
        <w:t xml:space="preserve">Undergo a background investigation in accordance with rule 5123-2-02 and consent to be enrolled by the Department in </w:t>
      </w:r>
      <w:proofErr w:type="spellStart"/>
      <w:r w:rsidRPr="00D20A53">
        <w:rPr>
          <w:rFonts w:ascii="Times New Roman" w:hAnsi="Times New Roman" w:cs="Times New Roman"/>
          <w:sz w:val="24"/>
          <w:szCs w:val="24"/>
        </w:rPr>
        <w:t>Rapback</w:t>
      </w:r>
      <w:proofErr w:type="spellEnd"/>
      <w:r w:rsidRPr="00D20A53">
        <w:rPr>
          <w:rFonts w:ascii="Times New Roman" w:hAnsi="Times New Roman" w:cs="Times New Roman"/>
          <w:sz w:val="24"/>
          <w:szCs w:val="24"/>
        </w:rPr>
        <w:t xml:space="preserve"> (Please visit </w:t>
      </w:r>
      <w:hyperlink r:id="rId5" w:history="1">
        <w:r w:rsidRPr="00D20A53">
          <w:rPr>
            <w:rStyle w:val="Hyperlink"/>
            <w:rFonts w:ascii="Times New Roman" w:hAnsi="Times New Roman" w:cs="Times New Roman"/>
            <w:sz w:val="24"/>
            <w:szCs w:val="24"/>
          </w:rPr>
          <w:t>www.ohioattorneygeneral.gov</w:t>
        </w:r>
      </w:hyperlink>
      <w:r w:rsidRPr="00D20A53">
        <w:rPr>
          <w:rFonts w:ascii="Times New Roman" w:hAnsi="Times New Roman" w:cs="Times New Roman"/>
          <w:sz w:val="24"/>
          <w:szCs w:val="24"/>
        </w:rPr>
        <w:t xml:space="preserve"> for a list of web check locations)  </w:t>
      </w:r>
    </w:p>
    <w:p w14:paraId="126345D8" w14:textId="77777777" w:rsidR="00254937" w:rsidRPr="00D20A53" w:rsidRDefault="00254937" w:rsidP="00254937">
      <w:pPr>
        <w:pStyle w:val="ListParagraph"/>
        <w:numPr>
          <w:ilvl w:val="2"/>
          <w:numId w:val="4"/>
        </w:numPr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D20A53">
        <w:rPr>
          <w:rFonts w:ascii="Times New Roman" w:hAnsi="Times New Roman" w:cs="Times New Roman"/>
          <w:sz w:val="24"/>
          <w:szCs w:val="24"/>
        </w:rPr>
        <w:t xml:space="preserve">Ensure the proper code is being used: </w:t>
      </w:r>
    </w:p>
    <w:p w14:paraId="057B262C" w14:textId="77777777" w:rsidR="00254937" w:rsidRPr="00D20A53" w:rsidRDefault="00254937" w:rsidP="00254937">
      <w:pPr>
        <w:pStyle w:val="ListParagraph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D20A53">
        <w:rPr>
          <w:rFonts w:ascii="Times New Roman" w:hAnsi="Times New Roman" w:cs="Times New Roman"/>
          <w:sz w:val="24"/>
          <w:szCs w:val="24"/>
        </w:rPr>
        <w:t>BCII – 5123.169   FBI – 5126.28</w:t>
      </w:r>
    </w:p>
    <w:p w14:paraId="60740A06" w14:textId="77777777" w:rsidR="00254937" w:rsidRPr="00D20A53" w:rsidRDefault="00254937" w:rsidP="00254937">
      <w:pPr>
        <w:pStyle w:val="ListParagraph"/>
        <w:numPr>
          <w:ilvl w:val="2"/>
          <w:numId w:val="4"/>
        </w:numPr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D20A53">
        <w:rPr>
          <w:rFonts w:ascii="Times New Roman" w:hAnsi="Times New Roman" w:cs="Times New Roman"/>
          <w:sz w:val="24"/>
          <w:szCs w:val="24"/>
        </w:rPr>
        <w:t>Request that the report(s) be sent directly to DODD by the Ohio Attorney General’s Office:</w:t>
      </w:r>
    </w:p>
    <w:p w14:paraId="5EB1702E" w14:textId="77777777" w:rsidR="00254937" w:rsidRPr="00D20A53" w:rsidRDefault="00254937" w:rsidP="00254937">
      <w:pPr>
        <w:ind w:left="3600"/>
        <w:rPr>
          <w:rFonts w:ascii="Times New Roman" w:hAnsi="Times New Roman" w:cs="Times New Roman"/>
          <w:sz w:val="24"/>
          <w:szCs w:val="24"/>
        </w:rPr>
      </w:pPr>
      <w:r w:rsidRPr="00D20A53">
        <w:rPr>
          <w:rFonts w:ascii="Times New Roman" w:hAnsi="Times New Roman" w:cs="Times New Roman"/>
          <w:sz w:val="24"/>
          <w:szCs w:val="24"/>
        </w:rPr>
        <w:t>DODD</w:t>
      </w:r>
    </w:p>
    <w:p w14:paraId="5829730B" w14:textId="77777777" w:rsidR="00254937" w:rsidRPr="00D20A53" w:rsidRDefault="00254937" w:rsidP="00254937">
      <w:pPr>
        <w:ind w:left="3600"/>
        <w:rPr>
          <w:rFonts w:ascii="Times New Roman" w:hAnsi="Times New Roman" w:cs="Times New Roman"/>
          <w:sz w:val="24"/>
          <w:szCs w:val="24"/>
        </w:rPr>
      </w:pPr>
      <w:r w:rsidRPr="00D20A53">
        <w:rPr>
          <w:rFonts w:ascii="Times New Roman" w:hAnsi="Times New Roman" w:cs="Times New Roman"/>
          <w:sz w:val="24"/>
          <w:szCs w:val="24"/>
        </w:rPr>
        <w:t>Office of Provider Certification</w:t>
      </w:r>
    </w:p>
    <w:p w14:paraId="492F6122" w14:textId="77777777" w:rsidR="00254937" w:rsidRPr="00D20A53" w:rsidRDefault="00254937" w:rsidP="00254937">
      <w:pPr>
        <w:ind w:left="3600"/>
        <w:rPr>
          <w:rFonts w:ascii="Times New Roman" w:hAnsi="Times New Roman" w:cs="Times New Roman"/>
          <w:sz w:val="24"/>
          <w:szCs w:val="24"/>
        </w:rPr>
      </w:pPr>
      <w:r w:rsidRPr="00D20A53">
        <w:rPr>
          <w:rFonts w:ascii="Times New Roman" w:hAnsi="Times New Roman" w:cs="Times New Roman"/>
          <w:sz w:val="24"/>
          <w:szCs w:val="24"/>
        </w:rPr>
        <w:t>30 E. Broad Street, 13</w:t>
      </w:r>
      <w:r w:rsidRPr="00D20A53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D20A53">
        <w:rPr>
          <w:rFonts w:ascii="Times New Roman" w:hAnsi="Times New Roman" w:cs="Times New Roman"/>
          <w:sz w:val="24"/>
          <w:szCs w:val="24"/>
        </w:rPr>
        <w:t xml:space="preserve"> Floor</w:t>
      </w:r>
    </w:p>
    <w:p w14:paraId="39AE4405" w14:textId="77777777" w:rsidR="00254937" w:rsidRPr="00D20A53" w:rsidRDefault="00254937" w:rsidP="00254937">
      <w:pPr>
        <w:ind w:left="3600"/>
        <w:rPr>
          <w:rFonts w:ascii="Times New Roman" w:hAnsi="Times New Roman" w:cs="Times New Roman"/>
          <w:sz w:val="24"/>
          <w:szCs w:val="24"/>
        </w:rPr>
      </w:pPr>
      <w:r w:rsidRPr="00D20A53">
        <w:rPr>
          <w:rFonts w:ascii="Times New Roman" w:hAnsi="Times New Roman" w:cs="Times New Roman"/>
          <w:sz w:val="24"/>
          <w:szCs w:val="24"/>
        </w:rPr>
        <w:t>Columbus, Ohio 43215</w:t>
      </w:r>
    </w:p>
    <w:p w14:paraId="1B12D7D8" w14:textId="77777777" w:rsidR="00254937" w:rsidRPr="00254937" w:rsidRDefault="00254937" w:rsidP="001A22BD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b/>
          <w:bCs/>
          <w:sz w:val="24"/>
          <w:szCs w:val="24"/>
        </w:rPr>
      </w:pPr>
    </w:p>
    <w:sectPr w:rsidR="00254937" w:rsidRPr="00254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E118B3"/>
    <w:multiLevelType w:val="hybridMultilevel"/>
    <w:tmpl w:val="5BAAF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F00FC"/>
    <w:multiLevelType w:val="hybridMultilevel"/>
    <w:tmpl w:val="E2404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D1A10"/>
    <w:multiLevelType w:val="hybridMultilevel"/>
    <w:tmpl w:val="086EC62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7FE4FDA"/>
    <w:multiLevelType w:val="hybridMultilevel"/>
    <w:tmpl w:val="2E54A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766A9"/>
    <w:multiLevelType w:val="hybridMultilevel"/>
    <w:tmpl w:val="E3FE0F44"/>
    <w:lvl w:ilvl="0" w:tplc="9B266D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A0126"/>
    <w:multiLevelType w:val="hybridMultilevel"/>
    <w:tmpl w:val="753026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7917975">
    <w:abstractNumId w:val="3"/>
  </w:num>
  <w:num w:numId="2" w16cid:durableId="1409578142">
    <w:abstractNumId w:val="2"/>
  </w:num>
  <w:num w:numId="3" w16cid:durableId="1495410490">
    <w:abstractNumId w:val="1"/>
  </w:num>
  <w:num w:numId="4" w16cid:durableId="658729018">
    <w:abstractNumId w:val="4"/>
  </w:num>
  <w:num w:numId="5" w16cid:durableId="1996911677">
    <w:abstractNumId w:val="5"/>
  </w:num>
  <w:num w:numId="6" w16cid:durableId="825318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59E"/>
    <w:rsid w:val="000F04BF"/>
    <w:rsid w:val="001A22BD"/>
    <w:rsid w:val="001B4DED"/>
    <w:rsid w:val="00254937"/>
    <w:rsid w:val="00525AF8"/>
    <w:rsid w:val="005B5BB3"/>
    <w:rsid w:val="00613A3E"/>
    <w:rsid w:val="00876760"/>
    <w:rsid w:val="00BC359E"/>
    <w:rsid w:val="00BF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891DB"/>
  <w15:chartTrackingRefBased/>
  <w15:docId w15:val="{A3274B5E-3DA7-477E-8BA9-5408DF4AD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93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9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hioattorneygeneral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Repka</dc:creator>
  <cp:keywords/>
  <dc:description/>
  <cp:lastModifiedBy>McGrath, Margaret</cp:lastModifiedBy>
  <cp:revision>2</cp:revision>
  <cp:lastPrinted>2023-11-28T12:59:00Z</cp:lastPrinted>
  <dcterms:created xsi:type="dcterms:W3CDTF">2024-09-11T13:13:00Z</dcterms:created>
  <dcterms:modified xsi:type="dcterms:W3CDTF">2024-09-11T13:13:00Z</dcterms:modified>
</cp:coreProperties>
</file>